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4CE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246ACB75" wp14:editId="300C17E7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F6C32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8666F8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52929C4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733E673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1C7DA1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90C57A4" w14:textId="77777777" w:rsidR="00A72559" w:rsidRPr="0046687F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98AF35D" w14:textId="77777777" w:rsidR="00A72559" w:rsidRPr="0046687F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2A706E3" w14:textId="77777777" w:rsidR="00A72559" w:rsidRPr="00CC4302" w:rsidRDefault="00A72559" w:rsidP="00A72559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7CBFEC9B" w14:textId="77777777" w:rsidR="00A72559" w:rsidRPr="00CC4302" w:rsidRDefault="00A72559" w:rsidP="00A72559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0B0772CF8E7642688D774AB11C4B559F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69E4F4B6" w14:textId="77777777" w:rsidR="00A72559" w:rsidRDefault="00A72559" w:rsidP="00A72559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0F8CD472" w14:textId="77777777" w:rsidR="00A72559" w:rsidRPr="00CC4302" w:rsidRDefault="00A72559" w:rsidP="00A72559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28BEC33A" w14:textId="77777777" w:rsidR="00A72559" w:rsidRPr="00CC4302" w:rsidRDefault="00A72559" w:rsidP="00A72559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3954492F" w14:textId="77777777" w:rsidR="00A72559" w:rsidRDefault="00A72559" w:rsidP="00A725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18863FE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70F1E6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FFCCA50" w14:textId="77777777" w:rsidR="00A72559" w:rsidRDefault="007B62D0" w:rsidP="006C16E4">
      <w:pPr>
        <w:pStyle w:val="Default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Α19</w:t>
      </w:r>
    </w:p>
    <w:p w14:paraId="5FEA3D05" w14:textId="77777777" w:rsidR="006C16E4" w:rsidRDefault="006C16E4" w:rsidP="006C16E4">
      <w:pPr>
        <w:pStyle w:val="Default"/>
        <w:jc w:val="center"/>
        <w:rPr>
          <w:sz w:val="22"/>
          <w:szCs w:val="22"/>
        </w:rPr>
      </w:pPr>
      <w:r w:rsidRPr="006C16E4">
        <w:rPr>
          <w:rFonts w:cstheme="minorHAnsi"/>
          <w:sz w:val="48"/>
          <w:szCs w:val="48"/>
        </w:rPr>
        <w:t xml:space="preserve">Σχέδιο </w:t>
      </w:r>
      <w:r w:rsidR="00A72559">
        <w:rPr>
          <w:rFonts w:cstheme="minorHAnsi"/>
          <w:sz w:val="48"/>
          <w:szCs w:val="48"/>
        </w:rPr>
        <w:t>Α</w:t>
      </w:r>
      <w:r w:rsidRPr="006C16E4">
        <w:rPr>
          <w:rFonts w:cstheme="minorHAnsi"/>
          <w:sz w:val="48"/>
          <w:szCs w:val="48"/>
        </w:rPr>
        <w:t xml:space="preserve">ξιοποίησης </w:t>
      </w:r>
      <w:r w:rsidR="00A72559">
        <w:rPr>
          <w:rFonts w:cstheme="minorHAnsi"/>
          <w:sz w:val="48"/>
          <w:szCs w:val="48"/>
        </w:rPr>
        <w:t>Δ</w:t>
      </w:r>
      <w:r w:rsidRPr="006C16E4">
        <w:rPr>
          <w:rFonts w:cstheme="minorHAnsi"/>
          <w:sz w:val="48"/>
          <w:szCs w:val="48"/>
        </w:rPr>
        <w:t>ιδάκτρων</w:t>
      </w:r>
    </w:p>
    <w:p w14:paraId="3833E07A" w14:textId="77777777"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3937853B" w14:textId="77777777"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21FF0B44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05FF995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F6A6B8" w14:textId="77777777" w:rsidR="006C16E4" w:rsidRPr="008C5767" w:rsidRDefault="006C16E4" w:rsidP="006C16E4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D668F4C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944821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9FD4A8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AE137C" w14:textId="77777777" w:rsidR="006C16E4" w:rsidRPr="0046687F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C2E6FD0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844A64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26B146" w14:textId="77777777" w:rsidR="006C16E4" w:rsidRDefault="006C16E4" w:rsidP="006C16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96BA730" w14:textId="77777777" w:rsidR="00116DEC" w:rsidRDefault="00116DEC" w:rsidP="00116DEC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116DEC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8B457625508A4912BA6C9F8354FA9F24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116DEC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116DEC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8B457625508A4912BA6C9F8354FA9F24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61F9D7B1" w14:textId="77777777" w:rsidR="00116DEC" w:rsidRDefault="00116DEC" w:rsidP="00116DEC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48D499C9" w14:textId="77777777" w:rsidR="00116DEC" w:rsidRPr="00116DEC" w:rsidRDefault="00116DEC" w:rsidP="00116DEC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1F1C90DC" w14:textId="77777777" w:rsidR="00075D9F" w:rsidRPr="00075D9F" w:rsidRDefault="00075D9F" w:rsidP="00075D9F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kern w:val="2"/>
          <w:sz w:val="20"/>
          <w:szCs w:val="20"/>
          <w:u w:val="single"/>
          <w:lang w:bidi="he-IL"/>
          <w14:ligatures w14:val="standardContextual"/>
        </w:rPr>
      </w:pPr>
      <w:r w:rsidRPr="00075D9F">
        <w:rPr>
          <w:rFonts w:cstheme="minorHAnsi"/>
          <w:i/>
          <w:iCs/>
          <w:kern w:val="2"/>
          <w:sz w:val="20"/>
          <w:szCs w:val="20"/>
          <w:u w:val="single"/>
          <w:lang w:bidi="he-IL"/>
          <w14:ligatures w14:val="standardContextual"/>
        </w:rPr>
        <w:t>Οδηγίες:</w:t>
      </w:r>
    </w:p>
    <w:p w14:paraId="25EDFD6C" w14:textId="77777777" w:rsidR="00075D9F" w:rsidRDefault="00E0731A" w:rsidP="00075D9F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Για διευκόλυνσή σας ακολούθως παρατίθεται υπόδειγμα </w:t>
      </w:r>
      <w:r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σχεδίου για τ</w:t>
      </w: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ην </w:t>
      </w:r>
      <w:r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αξιοποίηση των διδάκτρων</w:t>
      </w:r>
      <w:r w:rsidRPr="00212491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, το οποίο μπορείτε να αξιοποιήσετε, αν επιθυμείτε, κάνοντας όποια προσαρμογή κρίνετε απαραίτητη.</w:t>
      </w:r>
    </w:p>
    <w:p w14:paraId="361FE63C" w14:textId="77777777" w:rsidR="00E0731A" w:rsidRPr="00212491" w:rsidRDefault="00075D9F" w:rsidP="00075D9F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EE66CB">
        <w:rPr>
          <w:rFonts w:eastAsia="Calibri" w:cstheme="minorHAnsi"/>
          <w:i/>
          <w:iCs/>
          <w:sz w:val="20"/>
          <w:szCs w:val="20"/>
          <w:u w:val="single"/>
        </w:rPr>
        <w:t>Παρακαλείσθε να διαγράψετε</w:t>
      </w:r>
      <w:r>
        <w:rPr>
          <w:rFonts w:eastAsia="Calibri" w:cstheme="minorHAnsi"/>
          <w:i/>
          <w:iCs/>
          <w:sz w:val="20"/>
          <w:szCs w:val="20"/>
          <w:u w:val="single"/>
        </w:rPr>
        <w:t xml:space="preserve"> όλες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τις οδηγίες από τ</w:t>
      </w:r>
      <w:r>
        <w:rPr>
          <w:rFonts w:eastAsia="Calibri" w:cstheme="minorHAnsi"/>
          <w:i/>
          <w:iCs/>
          <w:sz w:val="20"/>
          <w:szCs w:val="20"/>
          <w:u w:val="single"/>
        </w:rPr>
        <w:t>ο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υποβαλλόμεν</w:t>
      </w:r>
      <w:r>
        <w:rPr>
          <w:rFonts w:eastAsia="Calibri" w:cstheme="minorHAnsi"/>
          <w:i/>
          <w:iCs/>
          <w:sz w:val="20"/>
          <w:szCs w:val="20"/>
          <w:u w:val="single"/>
        </w:rPr>
        <w:t>ο Παράρτημα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>.</w:t>
      </w:r>
    </w:p>
    <w:p w14:paraId="00D06903" w14:textId="77777777" w:rsidR="00E0731A" w:rsidRDefault="00E0731A" w:rsidP="000A30E0">
      <w:pPr>
        <w:spacing w:before="60" w:after="60" w:line="360" w:lineRule="auto"/>
        <w:jc w:val="center"/>
        <w:rPr>
          <w:b/>
          <w:bCs/>
          <w:sz w:val="28"/>
          <w:szCs w:val="28"/>
          <w:u w:val="single"/>
        </w:rPr>
      </w:pPr>
    </w:p>
    <w:p w14:paraId="56594A11" w14:textId="77777777" w:rsidR="000A30E0" w:rsidRPr="000A30E0" w:rsidRDefault="000A30E0" w:rsidP="000A30E0">
      <w:pPr>
        <w:spacing w:before="60" w:after="60" w:line="360" w:lineRule="auto"/>
        <w:jc w:val="center"/>
        <w:rPr>
          <w:b/>
          <w:bCs/>
          <w:sz w:val="28"/>
          <w:szCs w:val="28"/>
          <w:u w:val="single"/>
        </w:rPr>
      </w:pPr>
      <w:r w:rsidRPr="000A30E0">
        <w:rPr>
          <w:b/>
          <w:bCs/>
          <w:sz w:val="28"/>
          <w:szCs w:val="28"/>
          <w:u w:val="single"/>
        </w:rPr>
        <w:t>ΣΧΕΔΙΟ ΑΞΙΟΠΟΙΗΣΗΣ ΔΙΔΑΚΤΡΩΝ</w:t>
      </w:r>
    </w:p>
    <w:p w14:paraId="3A7B4DF0" w14:textId="77777777" w:rsidR="00D059C3" w:rsidRDefault="0009665B" w:rsidP="0009665B">
      <w:pPr>
        <w:spacing w:before="60" w:after="60" w:line="360" w:lineRule="auto"/>
        <w:jc w:val="both"/>
      </w:pPr>
      <w:r>
        <w:t xml:space="preserve">Όπως προκύπτει από τον αναλυτικό προϋπολογισμό πενταετίας </w:t>
      </w:r>
      <w:r w:rsidRPr="0009665B">
        <w:rPr>
          <w:b/>
          <w:bCs/>
        </w:rPr>
        <w:t>(202</w:t>
      </w:r>
      <w:r w:rsidR="00172985">
        <w:rPr>
          <w:b/>
          <w:bCs/>
        </w:rPr>
        <w:t>….</w:t>
      </w:r>
      <w:r w:rsidRPr="0009665B">
        <w:rPr>
          <w:b/>
          <w:bCs/>
        </w:rPr>
        <w:t>-2</w:t>
      </w:r>
      <w:r w:rsidR="00172985">
        <w:rPr>
          <w:b/>
          <w:bCs/>
        </w:rPr>
        <w:t>……</w:t>
      </w:r>
      <w:r w:rsidRPr="0009665B">
        <w:rPr>
          <w:b/>
          <w:bCs/>
        </w:rPr>
        <w:t>)</w:t>
      </w:r>
      <w:r>
        <w:t xml:space="preserve"> που έχει υποβληθεί</w:t>
      </w:r>
      <w:r w:rsidR="00D059C3">
        <w:t>, τα έσοδα του ΠΜΣ «</w:t>
      </w:r>
      <w:r w:rsidR="00D059C3" w:rsidRPr="00D059C3">
        <w:rPr>
          <w:i/>
          <w:iCs/>
          <w:shd w:val="clear" w:color="auto" w:fill="D9D9D9" w:themeFill="background1" w:themeFillShade="D9"/>
        </w:rPr>
        <w:t>ονομασία</w:t>
      </w:r>
      <w:r w:rsidR="00D059C3">
        <w:t xml:space="preserve">» από δίδακτρα/τέλη φοίτησης προϋπολογίζονται έως </w:t>
      </w:r>
      <w:r w:rsidR="000A30E0">
        <w:t>(</w:t>
      </w:r>
      <w:r w:rsidR="000A30E0" w:rsidRPr="00D059C3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 w:rsidR="000A30E0">
        <w:t xml:space="preserve">) </w:t>
      </w:r>
      <w:r w:rsidR="00D059C3">
        <w:t>(προοδευτικά).</w:t>
      </w:r>
    </w:p>
    <w:p w14:paraId="2769B460" w14:textId="77777777" w:rsidR="00D059C3" w:rsidRPr="00D059C3" w:rsidRDefault="00D059C3" w:rsidP="0009665B">
      <w:pPr>
        <w:spacing w:before="60" w:after="60" w:line="360" w:lineRule="auto"/>
        <w:jc w:val="both"/>
        <w:rPr>
          <w:b/>
          <w:bCs/>
        </w:rPr>
      </w:pPr>
      <w:r w:rsidRPr="00D059C3">
        <w:rPr>
          <w:b/>
          <w:bCs/>
        </w:rPr>
        <w:t>Έσοδα Προγράμματος</w:t>
      </w:r>
      <w:r>
        <w:rPr>
          <w:b/>
          <w:bCs/>
        </w:rPr>
        <w:t xml:space="preserve"> από Δίδακτρα/Τέλη Φοίτησης</w:t>
      </w:r>
    </w:p>
    <w:p w14:paraId="1D398598" w14:textId="77777777" w:rsidR="00D059C3" w:rsidRDefault="0009665B" w:rsidP="00D059C3">
      <w:pPr>
        <w:spacing w:before="60" w:after="60" w:line="360" w:lineRule="auto"/>
        <w:jc w:val="both"/>
      </w:pPr>
      <w:r>
        <w:t xml:space="preserve">Για τις ανάγκες του προϋπολογισμού </w:t>
      </w:r>
      <w:r w:rsidR="00D059C3">
        <w:t xml:space="preserve">εσόδων από δίδακτρα/τέλη φοίτησης </w:t>
      </w:r>
      <w:r>
        <w:t>έχει υπολογισθεί</w:t>
      </w:r>
      <w:r w:rsidR="00D059C3">
        <w:t xml:space="preserve"> ότι στο πρόγραμμα θα συμμετέχουν φοιτητές ως ακολούθως: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2237"/>
      </w:tblGrid>
      <w:tr w:rsidR="00D059C3" w:rsidRPr="00E0731A" w14:paraId="4EC7EDC6" w14:textId="77777777" w:rsidTr="00D059C3">
        <w:trPr>
          <w:jc w:val="center"/>
        </w:trPr>
        <w:tc>
          <w:tcPr>
            <w:tcW w:w="1453" w:type="dxa"/>
            <w:shd w:val="clear" w:color="auto" w:fill="DEEAF6" w:themeFill="accent5" w:themeFillTint="33"/>
          </w:tcPr>
          <w:p w14:paraId="42C6CCF8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Έτος</w:t>
            </w:r>
          </w:p>
        </w:tc>
        <w:tc>
          <w:tcPr>
            <w:tcW w:w="2237" w:type="dxa"/>
            <w:shd w:val="clear" w:color="auto" w:fill="DEEAF6" w:themeFill="accent5" w:themeFillTint="33"/>
          </w:tcPr>
          <w:p w14:paraId="5FB21B23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Αριθμός Φοιτητών</w:t>
            </w:r>
          </w:p>
        </w:tc>
      </w:tr>
      <w:tr w:rsidR="00D059C3" w:rsidRPr="00E0731A" w14:paraId="20C3B235" w14:textId="77777777" w:rsidTr="00D059C3">
        <w:trPr>
          <w:jc w:val="center"/>
        </w:trPr>
        <w:tc>
          <w:tcPr>
            <w:tcW w:w="1453" w:type="dxa"/>
          </w:tcPr>
          <w:p w14:paraId="66F99986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Πρώτο (1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14:paraId="1083864B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25FC51EF" w14:textId="77777777" w:rsidTr="00D059C3">
        <w:trPr>
          <w:jc w:val="center"/>
        </w:trPr>
        <w:tc>
          <w:tcPr>
            <w:tcW w:w="1453" w:type="dxa"/>
          </w:tcPr>
          <w:p w14:paraId="0E984F42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Δεύτερο (2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237" w:type="dxa"/>
          </w:tcPr>
          <w:p w14:paraId="04254CB4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33140079" w14:textId="77777777" w:rsidTr="00D059C3">
        <w:trPr>
          <w:jc w:val="center"/>
        </w:trPr>
        <w:tc>
          <w:tcPr>
            <w:tcW w:w="1453" w:type="dxa"/>
          </w:tcPr>
          <w:p w14:paraId="5BE00EAC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Τρίτο  (3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14:paraId="3D9FB5F3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4CCF589D" w14:textId="77777777" w:rsidTr="00D059C3">
        <w:trPr>
          <w:jc w:val="center"/>
        </w:trPr>
        <w:tc>
          <w:tcPr>
            <w:tcW w:w="1453" w:type="dxa"/>
          </w:tcPr>
          <w:p w14:paraId="2162E997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Τέταρτο  (4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14:paraId="6AA81235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2E7F5E9A" w14:textId="77777777" w:rsidTr="00D059C3">
        <w:trPr>
          <w:jc w:val="center"/>
        </w:trPr>
        <w:tc>
          <w:tcPr>
            <w:tcW w:w="1453" w:type="dxa"/>
          </w:tcPr>
          <w:p w14:paraId="49876550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Πέμπτο (5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2237" w:type="dxa"/>
          </w:tcPr>
          <w:p w14:paraId="6A468594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675CF9A2" w14:textId="77777777" w:rsidR="00D059C3" w:rsidRDefault="0009665B" w:rsidP="00D059C3">
      <w:pPr>
        <w:spacing w:before="60" w:after="60" w:line="360" w:lineRule="auto"/>
        <w:jc w:val="both"/>
      </w:pPr>
      <w:r>
        <w:t>Τα δίδακτρα</w:t>
      </w:r>
      <w:r w:rsidR="00D059C3">
        <w:t>/τέλη φοίτησης</w:t>
      </w:r>
      <w:r>
        <w:t xml:space="preserve"> που έχουν καθορισθεί </w:t>
      </w:r>
      <w:r w:rsidR="000A30E0">
        <w:t>ανέρχονται σε</w:t>
      </w:r>
      <w:r w:rsidR="00D059C3">
        <w:t>:</w:t>
      </w:r>
    </w:p>
    <w:p w14:paraId="74E1A4D3" w14:textId="77777777" w:rsidR="00D059C3" w:rsidRDefault="00D059C3" w:rsidP="000A30E0">
      <w:pPr>
        <w:pStyle w:val="ListParagraph"/>
        <w:numPr>
          <w:ilvl w:val="0"/>
          <w:numId w:val="3"/>
        </w:numPr>
        <w:spacing w:before="60" w:after="60" w:line="360" w:lineRule="auto"/>
        <w:ind w:left="360"/>
        <w:jc w:val="both"/>
      </w:pPr>
      <w:r>
        <w:t>(</w:t>
      </w:r>
      <w:r w:rsidRPr="000A30E0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>
        <w:t xml:space="preserve">) </w:t>
      </w:r>
      <w:r w:rsidR="0009665B">
        <w:t>ευρώ ανά εξάμηνο</w:t>
      </w:r>
      <w:r>
        <w:t xml:space="preserve"> ανά φοιτητή,</w:t>
      </w:r>
      <w:r w:rsidR="0009665B">
        <w:t xml:space="preserve"> ήτοι</w:t>
      </w:r>
    </w:p>
    <w:p w14:paraId="0F7D1EDA" w14:textId="77777777" w:rsidR="00D059C3" w:rsidRDefault="00D059C3" w:rsidP="000A30E0">
      <w:pPr>
        <w:pStyle w:val="ListParagraph"/>
        <w:numPr>
          <w:ilvl w:val="0"/>
          <w:numId w:val="3"/>
        </w:numPr>
        <w:spacing w:before="60" w:after="60" w:line="360" w:lineRule="auto"/>
        <w:ind w:left="360"/>
        <w:jc w:val="both"/>
      </w:pPr>
      <w:r>
        <w:t>(</w:t>
      </w:r>
      <w:r w:rsidRPr="000A30E0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>
        <w:t xml:space="preserve">) </w:t>
      </w:r>
      <w:r w:rsidR="0009665B">
        <w:t xml:space="preserve"> Χ </w:t>
      </w:r>
      <w:r>
        <w:t>(</w:t>
      </w:r>
      <w:r w:rsidRPr="000A30E0">
        <w:rPr>
          <w:b/>
          <w:bCs/>
          <w:i/>
          <w:iCs/>
        </w:rPr>
        <w:t>αριθμητικώς</w:t>
      </w:r>
      <w:r>
        <w:t>)</w:t>
      </w:r>
      <w:r w:rsidR="0009665B">
        <w:t xml:space="preserve"> εξάμηνα</w:t>
      </w:r>
      <w:r>
        <w:t xml:space="preserve"> ανά φοιτητή</w:t>
      </w:r>
      <w:r w:rsidR="0009665B">
        <w:t xml:space="preserve"> = </w:t>
      </w:r>
      <w:r>
        <w:t>(</w:t>
      </w:r>
      <w:r w:rsidRPr="000A30E0">
        <w:rPr>
          <w:b/>
          <w:bCs/>
          <w:i/>
          <w:iCs/>
          <w:shd w:val="clear" w:color="auto" w:fill="D9D9D9" w:themeFill="background1" w:themeFillShade="D9"/>
        </w:rPr>
        <w:t>ποσό αριθμητικώς</w:t>
      </w:r>
      <w:r>
        <w:t xml:space="preserve">) </w:t>
      </w:r>
      <w:r w:rsidR="0009665B">
        <w:t xml:space="preserve">ευρώ ανά φοιτητή. </w:t>
      </w:r>
    </w:p>
    <w:p w14:paraId="4E154FC3" w14:textId="77777777" w:rsidR="00D059C3" w:rsidRDefault="00D059C3" w:rsidP="00D059C3">
      <w:pPr>
        <w:spacing w:before="60" w:after="60" w:line="360" w:lineRule="auto"/>
        <w:jc w:val="both"/>
      </w:pPr>
      <w:r>
        <w:t>Ο προϋπολογισμός εσόδων από δίδακτρα/τέλη φοίτησης βάσει των ανωτέρω διαμορφώνεται ως ακολούθως: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3227"/>
      </w:tblGrid>
      <w:tr w:rsidR="00D059C3" w:rsidRPr="00E0731A" w14:paraId="0C2050F9" w14:textId="77777777" w:rsidTr="00D059C3">
        <w:trPr>
          <w:jc w:val="center"/>
        </w:trPr>
        <w:tc>
          <w:tcPr>
            <w:tcW w:w="1813" w:type="dxa"/>
            <w:shd w:val="clear" w:color="auto" w:fill="DEEAF6" w:themeFill="accent5" w:themeFillTint="33"/>
          </w:tcPr>
          <w:p w14:paraId="22A1B905" w14:textId="77777777" w:rsidR="00D059C3" w:rsidRPr="00E0731A" w:rsidRDefault="00D059C3" w:rsidP="005A2CF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Έτος</w:t>
            </w:r>
          </w:p>
        </w:tc>
        <w:tc>
          <w:tcPr>
            <w:tcW w:w="3227" w:type="dxa"/>
            <w:shd w:val="clear" w:color="auto" w:fill="DEEAF6" w:themeFill="accent5" w:themeFillTint="33"/>
          </w:tcPr>
          <w:p w14:paraId="3143ABBD" w14:textId="77777777" w:rsidR="00D059C3" w:rsidRPr="00E0731A" w:rsidRDefault="00D059C3" w:rsidP="005A2CF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Έσοδα από Δίδακτρα Φοιτητών</w:t>
            </w:r>
          </w:p>
        </w:tc>
      </w:tr>
      <w:tr w:rsidR="00D059C3" w:rsidRPr="00E0731A" w14:paraId="790D93E6" w14:textId="77777777" w:rsidTr="00D059C3">
        <w:trPr>
          <w:jc w:val="center"/>
        </w:trPr>
        <w:tc>
          <w:tcPr>
            <w:tcW w:w="1813" w:type="dxa"/>
          </w:tcPr>
          <w:p w14:paraId="4ECF15BB" w14:textId="77777777"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Πρώτο (1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14:paraId="79818664" w14:textId="77777777"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59067CC8" w14:textId="77777777" w:rsidTr="00D059C3">
        <w:trPr>
          <w:jc w:val="center"/>
        </w:trPr>
        <w:tc>
          <w:tcPr>
            <w:tcW w:w="1813" w:type="dxa"/>
          </w:tcPr>
          <w:p w14:paraId="18EFDC36" w14:textId="77777777"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Δεύτερο (2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227" w:type="dxa"/>
          </w:tcPr>
          <w:p w14:paraId="44DFCE9F" w14:textId="77777777"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2DEB9B28" w14:textId="77777777" w:rsidTr="00D059C3">
        <w:trPr>
          <w:jc w:val="center"/>
        </w:trPr>
        <w:tc>
          <w:tcPr>
            <w:tcW w:w="1813" w:type="dxa"/>
          </w:tcPr>
          <w:p w14:paraId="68EDE862" w14:textId="77777777"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Τρίτο  (3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14:paraId="09F8EEBE" w14:textId="77777777"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7F04B43A" w14:textId="77777777" w:rsidTr="00D059C3">
        <w:trPr>
          <w:jc w:val="center"/>
        </w:trPr>
        <w:tc>
          <w:tcPr>
            <w:tcW w:w="1813" w:type="dxa"/>
          </w:tcPr>
          <w:p w14:paraId="42AC26D9" w14:textId="77777777"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Τέταρτο  (4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14:paraId="615B1A16" w14:textId="77777777"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059C3" w:rsidRPr="00E0731A" w14:paraId="6A6F378D" w14:textId="77777777" w:rsidTr="00D059C3">
        <w:trPr>
          <w:jc w:val="center"/>
        </w:trPr>
        <w:tc>
          <w:tcPr>
            <w:tcW w:w="1813" w:type="dxa"/>
          </w:tcPr>
          <w:p w14:paraId="72830709" w14:textId="77777777" w:rsidR="00D059C3" w:rsidRPr="00E0731A" w:rsidRDefault="00D059C3" w:rsidP="005A2CF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Πέμπτο (5</w:t>
            </w:r>
            <w:r w:rsidRPr="00E0731A">
              <w:rPr>
                <w:sz w:val="20"/>
                <w:szCs w:val="20"/>
                <w:vertAlign w:val="superscript"/>
              </w:rPr>
              <w:t>ο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3227" w:type="dxa"/>
          </w:tcPr>
          <w:p w14:paraId="27B1C8C0" w14:textId="77777777" w:rsidR="00D059C3" w:rsidRPr="00E0731A" w:rsidRDefault="00D059C3" w:rsidP="005A2CF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(</w:t>
            </w:r>
            <w:r w:rsidRPr="00E0731A">
              <w:rPr>
                <w:b/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αριθμητικώς</w:t>
            </w:r>
            <w:r w:rsidRPr="00E0731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A30E0" w:rsidRPr="00E0731A" w14:paraId="2DF18E29" w14:textId="77777777" w:rsidTr="00D059C3">
        <w:trPr>
          <w:jc w:val="center"/>
        </w:trPr>
        <w:tc>
          <w:tcPr>
            <w:tcW w:w="1813" w:type="dxa"/>
          </w:tcPr>
          <w:p w14:paraId="47B31934" w14:textId="77777777" w:rsidR="000A30E0" w:rsidRPr="00E0731A" w:rsidRDefault="000A30E0" w:rsidP="000A30E0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3227" w:type="dxa"/>
          </w:tcPr>
          <w:p w14:paraId="3CDAB8D5" w14:textId="77777777" w:rsidR="000A30E0" w:rsidRPr="00E0731A" w:rsidRDefault="000A30E0" w:rsidP="005A2CF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6E77903" w14:textId="77777777" w:rsidR="00D059C3" w:rsidRDefault="00D059C3" w:rsidP="00D059C3">
      <w:pPr>
        <w:spacing w:before="60" w:after="60" w:line="360" w:lineRule="auto"/>
        <w:jc w:val="both"/>
      </w:pPr>
    </w:p>
    <w:p w14:paraId="191A31D2" w14:textId="77777777" w:rsidR="00D059C3" w:rsidRDefault="00D059C3" w:rsidP="00D059C3">
      <w:pPr>
        <w:spacing w:before="60" w:after="60" w:line="360" w:lineRule="auto"/>
        <w:jc w:val="both"/>
      </w:pPr>
      <w:r>
        <w:t>Η</w:t>
      </w:r>
      <w:r w:rsidR="0009665B">
        <w:t xml:space="preserve"> </w:t>
      </w:r>
      <w:r w:rsidR="000A30E0">
        <w:t xml:space="preserve">αξιοποίηση των διδάκτρων/τελών φοίτησης και η </w:t>
      </w:r>
      <w:r w:rsidR="0009665B">
        <w:t xml:space="preserve">κατανομή του προϋπολογισμού </w:t>
      </w:r>
      <w:r>
        <w:t xml:space="preserve">εσόδων από δίδακτρα/τέλη φοίτησης </w:t>
      </w:r>
      <w:r w:rsidR="0009665B">
        <w:t xml:space="preserve">του Προγράμματος για την επόμενη πενταετία διαμορφώνεται ως εξής: 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895"/>
        <w:gridCol w:w="2336"/>
        <w:gridCol w:w="5409"/>
      </w:tblGrid>
      <w:tr w:rsidR="00D059C3" w:rsidRPr="00E0731A" w14:paraId="22F603AC" w14:textId="77777777" w:rsidTr="000A30E0">
        <w:trPr>
          <w:jc w:val="center"/>
        </w:trPr>
        <w:tc>
          <w:tcPr>
            <w:tcW w:w="895" w:type="dxa"/>
          </w:tcPr>
          <w:p w14:paraId="1CF614F1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336" w:type="dxa"/>
          </w:tcPr>
          <w:p w14:paraId="278E1840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Ποσοστό Δαπάνης</w:t>
            </w:r>
          </w:p>
        </w:tc>
        <w:tc>
          <w:tcPr>
            <w:tcW w:w="5409" w:type="dxa"/>
          </w:tcPr>
          <w:p w14:paraId="114519A8" w14:textId="77777777" w:rsidR="00D059C3" w:rsidRPr="00E0731A" w:rsidRDefault="000A30E0" w:rsidP="00D059C3">
            <w:pPr>
              <w:spacing w:before="60" w:after="6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0731A">
              <w:rPr>
                <w:b/>
                <w:bCs/>
                <w:sz w:val="20"/>
                <w:szCs w:val="20"/>
              </w:rPr>
              <w:t>Περιγραφή</w:t>
            </w:r>
            <w:r w:rsidR="00D059C3" w:rsidRPr="00E0731A">
              <w:rPr>
                <w:b/>
                <w:bCs/>
                <w:sz w:val="20"/>
                <w:szCs w:val="20"/>
              </w:rPr>
              <w:t xml:space="preserve"> Δαπάνης</w:t>
            </w:r>
          </w:p>
        </w:tc>
      </w:tr>
      <w:tr w:rsidR="00D059C3" w:rsidRPr="00E0731A" w14:paraId="26E80CA6" w14:textId="77777777" w:rsidTr="000A30E0">
        <w:trPr>
          <w:jc w:val="center"/>
        </w:trPr>
        <w:tc>
          <w:tcPr>
            <w:tcW w:w="895" w:type="dxa"/>
          </w:tcPr>
          <w:p w14:paraId="52F79574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7F2D7747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30%</w:t>
            </w:r>
          </w:p>
        </w:tc>
        <w:tc>
          <w:tcPr>
            <w:tcW w:w="5409" w:type="dxa"/>
          </w:tcPr>
          <w:p w14:paraId="0E45CD77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ΕΛΚΕ ΑΠΘ</w:t>
            </w:r>
          </w:p>
        </w:tc>
      </w:tr>
      <w:tr w:rsidR="00D059C3" w:rsidRPr="00E0731A" w14:paraId="0D485A58" w14:textId="77777777" w:rsidTr="000A30E0">
        <w:trPr>
          <w:jc w:val="center"/>
        </w:trPr>
        <w:tc>
          <w:tcPr>
            <w:tcW w:w="895" w:type="dxa"/>
          </w:tcPr>
          <w:p w14:paraId="2F39FB8C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5E73E906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1FBF69BE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Αμοιβές Διδακτικού Προσωπικού </w:t>
            </w:r>
          </w:p>
        </w:tc>
      </w:tr>
      <w:tr w:rsidR="00D059C3" w:rsidRPr="00E0731A" w14:paraId="0F4C9DBE" w14:textId="77777777" w:rsidTr="000A30E0">
        <w:trPr>
          <w:jc w:val="center"/>
        </w:trPr>
        <w:tc>
          <w:tcPr>
            <w:tcW w:w="895" w:type="dxa"/>
          </w:tcPr>
          <w:p w14:paraId="2BBE9DEA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4ABCD979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49EFCB07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Αμοιβές Διοικητικής Υποστήριξης </w:t>
            </w:r>
          </w:p>
        </w:tc>
      </w:tr>
      <w:tr w:rsidR="00D059C3" w:rsidRPr="00E0731A" w14:paraId="5D9BF211" w14:textId="77777777" w:rsidTr="000A30E0">
        <w:trPr>
          <w:jc w:val="center"/>
        </w:trPr>
        <w:tc>
          <w:tcPr>
            <w:tcW w:w="895" w:type="dxa"/>
          </w:tcPr>
          <w:p w14:paraId="094C3F78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4D2B8FF9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1B3F11D6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Αμοιβές Τεχνικής Υποστήριξης</w:t>
            </w:r>
          </w:p>
        </w:tc>
      </w:tr>
      <w:tr w:rsidR="00D059C3" w:rsidRPr="00E0731A" w14:paraId="60D7E7AD" w14:textId="77777777" w:rsidTr="000A30E0">
        <w:trPr>
          <w:jc w:val="center"/>
        </w:trPr>
        <w:tc>
          <w:tcPr>
            <w:tcW w:w="895" w:type="dxa"/>
          </w:tcPr>
          <w:p w14:paraId="42A26046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A543F0F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3D04164A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Υπηρεσιών Υποστήριξης Πληροφορικής</w:t>
            </w:r>
          </w:p>
        </w:tc>
      </w:tr>
      <w:tr w:rsidR="00D059C3" w:rsidRPr="00E0731A" w14:paraId="2E3B8E0C" w14:textId="77777777" w:rsidTr="000A30E0">
        <w:trPr>
          <w:jc w:val="center"/>
        </w:trPr>
        <w:tc>
          <w:tcPr>
            <w:tcW w:w="895" w:type="dxa"/>
          </w:tcPr>
          <w:p w14:paraId="55DFCD09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5C9AF69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255AFA28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Προμήθειας/Συντήρησης Λογισμικού </w:t>
            </w:r>
          </w:p>
        </w:tc>
      </w:tr>
      <w:tr w:rsidR="00D059C3" w:rsidRPr="00E0731A" w14:paraId="7A789DC6" w14:textId="77777777" w:rsidTr="000A30E0">
        <w:trPr>
          <w:jc w:val="center"/>
        </w:trPr>
        <w:tc>
          <w:tcPr>
            <w:tcW w:w="895" w:type="dxa"/>
          </w:tcPr>
          <w:p w14:paraId="3DC54112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535E19CB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5C105ACF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Υποστήριξης Φοιτητών/Υποτροφίες</w:t>
            </w:r>
          </w:p>
        </w:tc>
      </w:tr>
      <w:tr w:rsidR="00D059C3" w:rsidRPr="00E0731A" w14:paraId="1C2CD0FB" w14:textId="77777777" w:rsidTr="000A30E0">
        <w:trPr>
          <w:jc w:val="center"/>
        </w:trPr>
        <w:tc>
          <w:tcPr>
            <w:tcW w:w="895" w:type="dxa"/>
          </w:tcPr>
          <w:p w14:paraId="0049A853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24CB2124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1FC32345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Μετακίνησης Διδακτικού Προσωπικού</w:t>
            </w:r>
          </w:p>
        </w:tc>
      </w:tr>
      <w:tr w:rsidR="00D059C3" w:rsidRPr="00E0731A" w14:paraId="770D6C0F" w14:textId="77777777" w:rsidTr="000A30E0">
        <w:trPr>
          <w:jc w:val="center"/>
        </w:trPr>
        <w:tc>
          <w:tcPr>
            <w:tcW w:w="895" w:type="dxa"/>
          </w:tcPr>
          <w:p w14:paraId="7E59E886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5A3A577C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0B3B252A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Μετακίνησης Φοιτητών </w:t>
            </w:r>
          </w:p>
        </w:tc>
      </w:tr>
      <w:tr w:rsidR="00D059C3" w:rsidRPr="00E0731A" w14:paraId="593E5BFE" w14:textId="77777777" w:rsidTr="000A30E0">
        <w:trPr>
          <w:jc w:val="center"/>
        </w:trPr>
        <w:tc>
          <w:tcPr>
            <w:tcW w:w="895" w:type="dxa"/>
          </w:tcPr>
          <w:p w14:paraId="58F7774E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28A8CEEB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6F16D034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Προμήθειας Εξοπλισμού</w:t>
            </w:r>
          </w:p>
        </w:tc>
      </w:tr>
      <w:tr w:rsidR="00D059C3" w:rsidRPr="00E0731A" w14:paraId="14B9BDED" w14:textId="77777777" w:rsidTr="000A30E0">
        <w:trPr>
          <w:jc w:val="center"/>
        </w:trPr>
        <w:tc>
          <w:tcPr>
            <w:tcW w:w="895" w:type="dxa"/>
          </w:tcPr>
          <w:p w14:paraId="485BF7EA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B42A148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1631EF65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Προμήθειας Αναλώσιμων </w:t>
            </w:r>
          </w:p>
        </w:tc>
      </w:tr>
      <w:tr w:rsidR="00D059C3" w:rsidRPr="00E0731A" w14:paraId="2DE0C104" w14:textId="77777777" w:rsidTr="000A30E0">
        <w:trPr>
          <w:jc w:val="center"/>
        </w:trPr>
        <w:tc>
          <w:tcPr>
            <w:tcW w:w="895" w:type="dxa"/>
          </w:tcPr>
          <w:p w14:paraId="34B7E478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DC4B25A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4DFAE99B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 xml:space="preserve">Δαπάνες Συντήρησης Υποδομών &amp; Εξοπλισμού </w:t>
            </w:r>
          </w:p>
        </w:tc>
      </w:tr>
      <w:tr w:rsidR="00D059C3" w:rsidRPr="00E0731A" w14:paraId="7F021676" w14:textId="77777777" w:rsidTr="000A30E0">
        <w:trPr>
          <w:jc w:val="center"/>
        </w:trPr>
        <w:tc>
          <w:tcPr>
            <w:tcW w:w="895" w:type="dxa"/>
          </w:tcPr>
          <w:p w14:paraId="22598AE6" w14:textId="77777777" w:rsidR="00D059C3" w:rsidRPr="00E0731A" w:rsidRDefault="00D059C3" w:rsidP="00D059C3">
            <w:pPr>
              <w:pStyle w:val="ListParagraph"/>
              <w:numPr>
                <w:ilvl w:val="0"/>
                <w:numId w:val="2"/>
              </w:numPr>
              <w:spacing w:before="60" w:after="6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032683A" w14:textId="77777777" w:rsidR="00D059C3" w:rsidRPr="00E0731A" w:rsidRDefault="00D059C3" w:rsidP="00D059C3">
            <w:pPr>
              <w:spacing w:before="60" w:after="60" w:line="360" w:lineRule="auto"/>
              <w:jc w:val="center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(</w:t>
            </w:r>
            <w:r w:rsidRPr="00E0731A">
              <w:rPr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ποσοστό</w:t>
            </w:r>
            <w:r w:rsidRPr="00E0731A">
              <w:rPr>
                <w:sz w:val="20"/>
                <w:szCs w:val="20"/>
              </w:rPr>
              <w:t>)</w:t>
            </w:r>
          </w:p>
        </w:tc>
        <w:tc>
          <w:tcPr>
            <w:tcW w:w="5409" w:type="dxa"/>
          </w:tcPr>
          <w:p w14:paraId="08D56EA3" w14:textId="77777777" w:rsidR="00D059C3" w:rsidRPr="00E0731A" w:rsidRDefault="00D059C3" w:rsidP="00D059C3">
            <w:pPr>
              <w:spacing w:before="60" w:after="60" w:line="360" w:lineRule="auto"/>
              <w:jc w:val="both"/>
              <w:rPr>
                <w:sz w:val="20"/>
                <w:szCs w:val="20"/>
              </w:rPr>
            </w:pPr>
            <w:r w:rsidRPr="00E0731A">
              <w:rPr>
                <w:sz w:val="20"/>
                <w:szCs w:val="20"/>
              </w:rPr>
              <w:t>Δαπάνες Δημοσιότητας – Προβολής &amp; Λοιπές Δαπάνες</w:t>
            </w:r>
          </w:p>
        </w:tc>
      </w:tr>
    </w:tbl>
    <w:p w14:paraId="0E24B65D" w14:textId="77777777" w:rsidR="00D059C3" w:rsidRDefault="00D059C3" w:rsidP="00D059C3">
      <w:pPr>
        <w:spacing w:before="60" w:after="60" w:line="360" w:lineRule="auto"/>
        <w:jc w:val="both"/>
      </w:pPr>
    </w:p>
    <w:p w14:paraId="3174CD40" w14:textId="77777777" w:rsidR="00E30161" w:rsidRDefault="0009665B" w:rsidP="00D059C3">
      <w:pPr>
        <w:spacing w:before="60" w:after="60" w:line="360" w:lineRule="auto"/>
        <w:jc w:val="both"/>
      </w:pPr>
      <w:r>
        <w:t xml:space="preserve">Η </w:t>
      </w:r>
      <w:r w:rsidR="000A30E0">
        <w:t xml:space="preserve">αξιοποίηση των διδάκτρων/τελών φοίτησης και η </w:t>
      </w:r>
      <w:r>
        <w:t>κατανομή του προϋπολογισμού του Προγράμματος για την επόμενη πενταετία διαμορφώνεται ως εξής:</w:t>
      </w:r>
    </w:p>
    <w:p w14:paraId="68F2E451" w14:textId="77777777" w:rsidR="000A30E0" w:rsidRDefault="000A30E0" w:rsidP="00D059C3">
      <w:pPr>
        <w:spacing w:before="60" w:after="60" w:line="360" w:lineRule="auto"/>
        <w:jc w:val="both"/>
      </w:pPr>
    </w:p>
    <w:p w14:paraId="492DEFFC" w14:textId="77777777" w:rsidR="000A30E0" w:rsidRDefault="000A30E0" w:rsidP="00D059C3">
      <w:pPr>
        <w:spacing w:before="60" w:after="60" w:line="360" w:lineRule="auto"/>
        <w:jc w:val="both"/>
      </w:pPr>
    </w:p>
    <w:p w14:paraId="025C7A5B" w14:textId="77777777" w:rsidR="000A30E0" w:rsidRDefault="000A30E0" w:rsidP="00D059C3">
      <w:pPr>
        <w:spacing w:before="60" w:after="60" w:line="360" w:lineRule="auto"/>
        <w:jc w:val="both"/>
      </w:pPr>
    </w:p>
    <w:p w14:paraId="30CEA670" w14:textId="77777777" w:rsidR="000A30E0" w:rsidRDefault="000A30E0" w:rsidP="00D059C3">
      <w:pPr>
        <w:spacing w:before="60" w:after="60" w:line="360" w:lineRule="auto"/>
        <w:jc w:val="both"/>
      </w:pPr>
    </w:p>
    <w:p w14:paraId="02D3E512" w14:textId="77777777" w:rsidR="000A30E0" w:rsidRDefault="000A30E0" w:rsidP="00D059C3">
      <w:pPr>
        <w:spacing w:before="60" w:after="60" w:line="360" w:lineRule="auto"/>
        <w:jc w:val="both"/>
        <w:sectPr w:rsidR="000A30E0" w:rsidSect="0009547F">
          <w:footerReference w:type="default" r:id="rId8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16078782" w14:textId="77777777" w:rsidR="000A30E0" w:rsidRPr="000A30E0" w:rsidRDefault="000A30E0" w:rsidP="008B4D79">
      <w:pPr>
        <w:spacing w:after="0" w:line="360" w:lineRule="auto"/>
        <w:jc w:val="center"/>
        <w:rPr>
          <w:b/>
          <w:bCs/>
        </w:rPr>
      </w:pPr>
      <w:r w:rsidRPr="000A30E0">
        <w:rPr>
          <w:b/>
          <w:bCs/>
        </w:rPr>
        <w:t>ΠΙΝΑΚΑΣ ΑΞΙΟΠΟΙΗΣΗΣ ΔΙΔΑΚΤΡΩΝ &amp; ΚΑΤΑΝΟΜΗΣ ΠΡΟΫΠΟΛΟΓΙΣΜΟΥ ΠΜΣ</w:t>
      </w:r>
    </w:p>
    <w:tbl>
      <w:tblPr>
        <w:tblStyle w:val="TableGrid"/>
        <w:tblW w:w="0" w:type="auto"/>
        <w:tblInd w:w="-365" w:type="dxa"/>
        <w:tblLayout w:type="fixed"/>
        <w:tblLook w:val="04A0" w:firstRow="1" w:lastRow="0" w:firstColumn="1" w:lastColumn="0" w:noHBand="0" w:noVBand="1"/>
      </w:tblPr>
      <w:tblGrid>
        <w:gridCol w:w="3978"/>
        <w:gridCol w:w="907"/>
        <w:gridCol w:w="965"/>
        <w:gridCol w:w="747"/>
        <w:gridCol w:w="1092"/>
        <w:gridCol w:w="1131"/>
        <w:gridCol w:w="1203"/>
        <w:gridCol w:w="867"/>
        <w:gridCol w:w="1170"/>
        <w:gridCol w:w="900"/>
        <w:gridCol w:w="1353"/>
      </w:tblGrid>
      <w:tr w:rsidR="00E0731A" w:rsidRPr="000A30E0" w14:paraId="320CC796" w14:textId="77777777" w:rsidTr="008B4D79">
        <w:tc>
          <w:tcPr>
            <w:tcW w:w="3978" w:type="dxa"/>
          </w:tcPr>
          <w:p w14:paraId="39E640E6" w14:textId="77777777" w:rsidR="000A30E0" w:rsidRPr="000A30E0" w:rsidRDefault="000A30E0" w:rsidP="008B4D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7" w:type="dxa"/>
          </w:tcPr>
          <w:p w14:paraId="51548AA6" w14:textId="77777777" w:rsidR="000A30E0" w:rsidRPr="000A30E0" w:rsidRDefault="000A30E0" w:rsidP="008B4D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14:paraId="3357ED01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1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747" w:type="dxa"/>
          </w:tcPr>
          <w:p w14:paraId="4F2C0C04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2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092" w:type="dxa"/>
          </w:tcPr>
          <w:p w14:paraId="67D5C852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Προοδευτικό</w:t>
            </w:r>
          </w:p>
          <w:p w14:paraId="0F72EDF3" w14:textId="77777777" w:rsid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2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14:paraId="471F35EE" w14:textId="77777777" w:rsidR="000A30E0" w:rsidRPr="000A30E0" w:rsidRDefault="000A30E0" w:rsidP="008B4D79">
            <w:pPr>
              <w:jc w:val="center"/>
              <w:rPr>
                <w:i/>
                <w:i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1131" w:type="dxa"/>
          </w:tcPr>
          <w:p w14:paraId="1364BD36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3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203" w:type="dxa"/>
          </w:tcPr>
          <w:p w14:paraId="1ABB7A9D" w14:textId="77777777" w:rsidR="00E0731A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 xml:space="preserve">Προοδευτικό </w:t>
            </w:r>
          </w:p>
          <w:p w14:paraId="255BA324" w14:textId="77777777" w:rsid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3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14:paraId="478E6835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+3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867" w:type="dxa"/>
          </w:tcPr>
          <w:p w14:paraId="3D4081B6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4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170" w:type="dxa"/>
          </w:tcPr>
          <w:p w14:paraId="6EBCEF64" w14:textId="77777777" w:rsid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Προοδευτικό 4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14:paraId="6138CC15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+3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+4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900" w:type="dxa"/>
          </w:tcPr>
          <w:p w14:paraId="5AFA2C1A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A30E0">
              <w:rPr>
                <w:b/>
                <w:bCs/>
                <w:sz w:val="16"/>
                <w:szCs w:val="16"/>
              </w:rPr>
              <w:t>5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</w:t>
            </w:r>
            <w:r w:rsidRPr="000A30E0">
              <w:rPr>
                <w:b/>
                <w:bCs/>
                <w:sz w:val="16"/>
                <w:szCs w:val="16"/>
              </w:rPr>
              <w:t xml:space="preserve"> Έτος</w:t>
            </w:r>
          </w:p>
        </w:tc>
        <w:tc>
          <w:tcPr>
            <w:tcW w:w="1353" w:type="dxa"/>
          </w:tcPr>
          <w:p w14:paraId="4A7ABF8E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Προοδευτικό</w:t>
            </w:r>
          </w:p>
          <w:p w14:paraId="621389D1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5</w:t>
            </w:r>
            <w:r w:rsidRPr="000A30E0">
              <w:rPr>
                <w:b/>
                <w:bCs/>
                <w:sz w:val="16"/>
                <w:szCs w:val="16"/>
                <w:vertAlign w:val="superscript"/>
              </w:rPr>
              <w:t>ου</w:t>
            </w:r>
            <w:r w:rsidRPr="000A30E0">
              <w:rPr>
                <w:b/>
                <w:bCs/>
                <w:sz w:val="16"/>
                <w:szCs w:val="16"/>
              </w:rPr>
              <w:t xml:space="preserve"> Έτους</w:t>
            </w:r>
          </w:p>
          <w:p w14:paraId="229B11F6" w14:textId="77777777" w:rsidR="000A30E0" w:rsidRPr="000A30E0" w:rsidRDefault="000A30E0" w:rsidP="008B4D79">
            <w:pPr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(1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+2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+3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4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+5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  <w:vertAlign w:val="superscript"/>
              </w:rPr>
              <w:t>ο</w:t>
            </w:r>
            <w:r w:rsidRPr="000A30E0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)</w:t>
            </w:r>
          </w:p>
        </w:tc>
      </w:tr>
      <w:tr w:rsidR="00E0731A" w:rsidRPr="000A30E0" w14:paraId="7D2EF94F" w14:textId="77777777" w:rsidTr="008B4D79">
        <w:tc>
          <w:tcPr>
            <w:tcW w:w="3978" w:type="dxa"/>
          </w:tcPr>
          <w:p w14:paraId="2F518854" w14:textId="77777777" w:rsidR="000A30E0" w:rsidRPr="000A30E0" w:rsidRDefault="000A30E0" w:rsidP="008B4D79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ΈΣΟΔΑ</w:t>
            </w:r>
          </w:p>
          <w:p w14:paraId="65E7D940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(Δίδακτρα/Τέλη Φοίτησης)</w:t>
            </w:r>
          </w:p>
        </w:tc>
        <w:tc>
          <w:tcPr>
            <w:tcW w:w="907" w:type="dxa"/>
          </w:tcPr>
          <w:p w14:paraId="0A866B2F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14:paraId="61CA9202" w14:textId="77777777" w:rsidR="000A30E0" w:rsidRPr="00E0731A" w:rsidRDefault="000A30E0" w:rsidP="008B4D79">
            <w:pPr>
              <w:spacing w:line="360" w:lineRule="auto"/>
              <w:jc w:val="center"/>
              <w:rPr>
                <w:i/>
                <w:iCs/>
                <w:sz w:val="14"/>
                <w:szCs w:val="14"/>
              </w:rPr>
            </w:pPr>
            <w:r w:rsidRPr="00E0731A">
              <w:rPr>
                <w:i/>
                <w:iCs/>
                <w:sz w:val="14"/>
                <w:szCs w:val="14"/>
              </w:rPr>
              <w:t>Ποσό - Αριθμητικώς</w:t>
            </w:r>
          </w:p>
        </w:tc>
        <w:tc>
          <w:tcPr>
            <w:tcW w:w="747" w:type="dxa"/>
          </w:tcPr>
          <w:p w14:paraId="33504FD0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2B12A66C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5873822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F811AFD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06F51CF4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464633C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A3F96D1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1489953D" w14:textId="77777777" w:rsidR="000A30E0" w:rsidRPr="000A30E0" w:rsidRDefault="000A30E0" w:rsidP="008B4D79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1013D2C7" w14:textId="77777777" w:rsidTr="008B4D79">
        <w:tc>
          <w:tcPr>
            <w:tcW w:w="3978" w:type="dxa"/>
          </w:tcPr>
          <w:p w14:paraId="0E1F35BA" w14:textId="77777777" w:rsidR="000A30E0" w:rsidRPr="000A30E0" w:rsidRDefault="000A30E0" w:rsidP="008B4D79">
            <w:pPr>
              <w:spacing w:line="480" w:lineRule="auto"/>
              <w:jc w:val="both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ΕΞΟΔΑ</w:t>
            </w:r>
          </w:p>
        </w:tc>
        <w:tc>
          <w:tcPr>
            <w:tcW w:w="907" w:type="dxa"/>
          </w:tcPr>
          <w:p w14:paraId="5E5CD4F2" w14:textId="77777777" w:rsidR="000A30E0" w:rsidRPr="000A30E0" w:rsidRDefault="000A30E0" w:rsidP="008B4D79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  <w:r w:rsidRPr="000A30E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2A62207B" w14:textId="77777777" w:rsidR="000A30E0" w:rsidRPr="00E0731A" w:rsidRDefault="000A30E0" w:rsidP="008B4D79">
            <w:pPr>
              <w:spacing w:line="48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7" w:type="dxa"/>
          </w:tcPr>
          <w:p w14:paraId="1184DCF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311E8245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7A7858E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5F836F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4E627F6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3BF2149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66CB93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54099E89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6B5E749A" w14:textId="77777777" w:rsidTr="008B4D79">
        <w:tc>
          <w:tcPr>
            <w:tcW w:w="3978" w:type="dxa"/>
          </w:tcPr>
          <w:p w14:paraId="6389CA13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ΕΛΚΕ ΑΠΘ</w:t>
            </w:r>
          </w:p>
        </w:tc>
        <w:tc>
          <w:tcPr>
            <w:tcW w:w="907" w:type="dxa"/>
          </w:tcPr>
          <w:p w14:paraId="381A1411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5B80AFDC" w14:textId="77777777" w:rsidR="000A30E0" w:rsidRPr="00E0731A" w:rsidRDefault="000A30E0" w:rsidP="008B4D79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E0731A">
              <w:rPr>
                <w:i/>
                <w:iCs/>
                <w:sz w:val="14"/>
                <w:szCs w:val="14"/>
              </w:rPr>
              <w:t>Ποσό - Αριθμητικώς</w:t>
            </w:r>
          </w:p>
        </w:tc>
        <w:tc>
          <w:tcPr>
            <w:tcW w:w="747" w:type="dxa"/>
          </w:tcPr>
          <w:p w14:paraId="72E76309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31CF417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77101D9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04B369E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207B177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D3F7EA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7E9B6E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5C19F87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1CB68A52" w14:textId="77777777" w:rsidTr="008B4D79">
        <w:tc>
          <w:tcPr>
            <w:tcW w:w="3978" w:type="dxa"/>
          </w:tcPr>
          <w:p w14:paraId="21AC23B2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Αμοιβές Διδακτικού Προσωπικού </w:t>
            </w:r>
          </w:p>
        </w:tc>
        <w:tc>
          <w:tcPr>
            <w:tcW w:w="907" w:type="dxa"/>
          </w:tcPr>
          <w:p w14:paraId="63E21EEE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74C9844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71E550C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05586478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2B130D69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4F6495E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476954E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EEB96EF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0A275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39315C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48A10418" w14:textId="77777777" w:rsidTr="008B4D79">
        <w:tc>
          <w:tcPr>
            <w:tcW w:w="3978" w:type="dxa"/>
          </w:tcPr>
          <w:p w14:paraId="21E53346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Αμοιβές Διοικητικής Υποστήριξης </w:t>
            </w:r>
          </w:p>
        </w:tc>
        <w:tc>
          <w:tcPr>
            <w:tcW w:w="907" w:type="dxa"/>
          </w:tcPr>
          <w:p w14:paraId="70ECC2D8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45FBBE1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65B79E1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5037D0B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84F9EF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192BF20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25BB147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50C7A4A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ABC1BB0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D7EE84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2A224B91" w14:textId="77777777" w:rsidTr="008B4D79">
        <w:tc>
          <w:tcPr>
            <w:tcW w:w="3978" w:type="dxa"/>
          </w:tcPr>
          <w:p w14:paraId="6426D792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Αμοιβές Τεχνικής Υποστήριξης</w:t>
            </w:r>
          </w:p>
        </w:tc>
        <w:tc>
          <w:tcPr>
            <w:tcW w:w="907" w:type="dxa"/>
          </w:tcPr>
          <w:p w14:paraId="4128E77D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59456C0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574DCBD7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5E91D0A5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1AFE261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3089D5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1C881F85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D2DE4C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4AF116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5B3C0F4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48C2288C" w14:textId="77777777" w:rsidTr="008B4D79">
        <w:tc>
          <w:tcPr>
            <w:tcW w:w="3978" w:type="dxa"/>
          </w:tcPr>
          <w:p w14:paraId="00B9C56F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Υπηρεσιών Υποστήριξης Πληροφορικής</w:t>
            </w:r>
          </w:p>
        </w:tc>
        <w:tc>
          <w:tcPr>
            <w:tcW w:w="907" w:type="dxa"/>
          </w:tcPr>
          <w:p w14:paraId="71D7D8EF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00AA5013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20CEA2A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32437C0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61FABC59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6B189EA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2A8C2A1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36922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E9118E3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4F74A3F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7B9153CE" w14:textId="77777777" w:rsidTr="008B4D79">
        <w:tc>
          <w:tcPr>
            <w:tcW w:w="3978" w:type="dxa"/>
          </w:tcPr>
          <w:p w14:paraId="5B9A4E16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Προμήθειας/Συντήρησης Λογισμικού </w:t>
            </w:r>
          </w:p>
        </w:tc>
        <w:tc>
          <w:tcPr>
            <w:tcW w:w="907" w:type="dxa"/>
          </w:tcPr>
          <w:p w14:paraId="49B289EB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6161D3B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0104CB90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3001F4E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561C43F7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568331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597D893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0051CB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2B018E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4FE76818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304229CE" w14:textId="77777777" w:rsidTr="008B4D79">
        <w:tc>
          <w:tcPr>
            <w:tcW w:w="3978" w:type="dxa"/>
          </w:tcPr>
          <w:p w14:paraId="1149060B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Υποστήριξης Φοιτητών/Υποτροφίες</w:t>
            </w:r>
          </w:p>
        </w:tc>
        <w:tc>
          <w:tcPr>
            <w:tcW w:w="907" w:type="dxa"/>
          </w:tcPr>
          <w:p w14:paraId="39797F61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05188C9A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19D693B0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57EC9310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29D2BBA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1475022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67DF826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499ADA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6A71D5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241E0F6A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07E9E7F4" w14:textId="77777777" w:rsidTr="008B4D79">
        <w:tc>
          <w:tcPr>
            <w:tcW w:w="3978" w:type="dxa"/>
          </w:tcPr>
          <w:p w14:paraId="754A8492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Μετακίνησης Διδακτικού Προσωπικού</w:t>
            </w:r>
          </w:p>
        </w:tc>
        <w:tc>
          <w:tcPr>
            <w:tcW w:w="907" w:type="dxa"/>
          </w:tcPr>
          <w:p w14:paraId="46CCD2D8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3AC18169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2C8E63E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6D9C3936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1D4BBCB6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D9361C3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1A1A794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4AAF043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CCFE38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E596E5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46A0BF82" w14:textId="77777777" w:rsidTr="008B4D79">
        <w:tc>
          <w:tcPr>
            <w:tcW w:w="3978" w:type="dxa"/>
          </w:tcPr>
          <w:p w14:paraId="33743CE7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Μετακίνησης Φοιτητών </w:t>
            </w:r>
          </w:p>
        </w:tc>
        <w:tc>
          <w:tcPr>
            <w:tcW w:w="907" w:type="dxa"/>
          </w:tcPr>
          <w:p w14:paraId="0D514BC7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02D4CD5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38D53C7F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677EA416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0069C99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56696E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7BB79326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C951DC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FA52B33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4E77025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25CEA84A" w14:textId="77777777" w:rsidTr="008B4D79">
        <w:tc>
          <w:tcPr>
            <w:tcW w:w="3978" w:type="dxa"/>
          </w:tcPr>
          <w:p w14:paraId="1FDFAF27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Προμήθειας Εξοπλισμού</w:t>
            </w:r>
          </w:p>
        </w:tc>
        <w:tc>
          <w:tcPr>
            <w:tcW w:w="907" w:type="dxa"/>
          </w:tcPr>
          <w:p w14:paraId="634F253C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6E54663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36E2D3CE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36E44EBE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6FAD9EBF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72AFE96A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619A743A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69C47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DA3CD1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FFF0779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38CCEC5D" w14:textId="77777777" w:rsidTr="008B4D79">
        <w:tc>
          <w:tcPr>
            <w:tcW w:w="3978" w:type="dxa"/>
          </w:tcPr>
          <w:p w14:paraId="041AF820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Προμήθειας Αναλώσιμων </w:t>
            </w:r>
          </w:p>
        </w:tc>
        <w:tc>
          <w:tcPr>
            <w:tcW w:w="907" w:type="dxa"/>
          </w:tcPr>
          <w:p w14:paraId="19ADA3EB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35761C0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0F1D1D98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6B0511C7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C87FD06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4802A13A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27F003F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DD3EE2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664DB9D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6649D067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341A0797" w14:textId="77777777" w:rsidTr="008B4D79">
        <w:tc>
          <w:tcPr>
            <w:tcW w:w="3978" w:type="dxa"/>
          </w:tcPr>
          <w:p w14:paraId="289489AC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 xml:space="preserve">Δαπάνες Συντήρησης Υποδομών &amp; Εξοπλισμού </w:t>
            </w:r>
          </w:p>
        </w:tc>
        <w:tc>
          <w:tcPr>
            <w:tcW w:w="907" w:type="dxa"/>
          </w:tcPr>
          <w:p w14:paraId="657255D0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6E52ED98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7E71C2A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6D463465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395506E5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0DF650F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3D8BE78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B3EAFF7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EF162DB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3D6A5A61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046869FE" w14:textId="77777777" w:rsidTr="008B4D79">
        <w:tc>
          <w:tcPr>
            <w:tcW w:w="3978" w:type="dxa"/>
          </w:tcPr>
          <w:p w14:paraId="65A20937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Δαπάνες Δημοσιότητας – Προβολής &amp; Λοιπές Δαπάνες</w:t>
            </w:r>
          </w:p>
        </w:tc>
        <w:tc>
          <w:tcPr>
            <w:tcW w:w="907" w:type="dxa"/>
          </w:tcPr>
          <w:p w14:paraId="14486943" w14:textId="77777777" w:rsidR="000A30E0" w:rsidRPr="000A30E0" w:rsidRDefault="000A30E0" w:rsidP="008B4D79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A30E0">
              <w:rPr>
                <w:sz w:val="16"/>
                <w:szCs w:val="16"/>
              </w:rPr>
              <w:t>%</w:t>
            </w:r>
          </w:p>
        </w:tc>
        <w:tc>
          <w:tcPr>
            <w:tcW w:w="965" w:type="dxa"/>
          </w:tcPr>
          <w:p w14:paraId="38FAE07E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0B83219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40AD1D5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4C4C3B65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238F7DE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52DD5264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FAEB9DF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1D56EF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299CEE2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E0731A" w:rsidRPr="000A30E0" w14:paraId="181DF6D2" w14:textId="77777777" w:rsidTr="008B4D79">
        <w:tc>
          <w:tcPr>
            <w:tcW w:w="3978" w:type="dxa"/>
          </w:tcPr>
          <w:p w14:paraId="34B6EE5F" w14:textId="77777777" w:rsidR="000A30E0" w:rsidRPr="000A30E0" w:rsidRDefault="000A30E0" w:rsidP="008B4D79">
            <w:pPr>
              <w:spacing w:line="480" w:lineRule="auto"/>
              <w:jc w:val="right"/>
              <w:rPr>
                <w:sz w:val="16"/>
                <w:szCs w:val="16"/>
              </w:rPr>
            </w:pPr>
            <w:r w:rsidRPr="000A30E0">
              <w:rPr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907" w:type="dxa"/>
          </w:tcPr>
          <w:p w14:paraId="68E375B8" w14:textId="77777777" w:rsidR="000A30E0" w:rsidRPr="000A30E0" w:rsidRDefault="000A30E0" w:rsidP="008B4D79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</w:tcPr>
          <w:p w14:paraId="7928116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47" w:type="dxa"/>
          </w:tcPr>
          <w:p w14:paraId="11314690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92" w:type="dxa"/>
          </w:tcPr>
          <w:p w14:paraId="2A6CAC33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1" w:type="dxa"/>
          </w:tcPr>
          <w:p w14:paraId="2616E89C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14:paraId="57E67878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</w:tcPr>
          <w:p w14:paraId="3FA87E97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E0D4F62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FAB24FE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53" w:type="dxa"/>
          </w:tcPr>
          <w:p w14:paraId="03B6D535" w14:textId="77777777" w:rsidR="000A30E0" w:rsidRPr="000A30E0" w:rsidRDefault="000A30E0" w:rsidP="008B4D79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</w:tbl>
    <w:p w14:paraId="5092A257" w14:textId="77777777" w:rsidR="000A30E0" w:rsidRDefault="000A30E0" w:rsidP="008B4D79">
      <w:pPr>
        <w:spacing w:before="60" w:after="60" w:line="360" w:lineRule="auto"/>
        <w:jc w:val="both"/>
      </w:pPr>
    </w:p>
    <w:sectPr w:rsidR="000A30E0" w:rsidSect="0009547F">
      <w:pgSz w:w="16838" w:h="11906" w:orient="landscape"/>
      <w:pgMar w:top="1800" w:right="1440" w:bottom="180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5FF2" w14:textId="77777777" w:rsidR="0009547F" w:rsidRDefault="0009547F" w:rsidP="00D059C3">
      <w:pPr>
        <w:spacing w:after="0" w:line="240" w:lineRule="auto"/>
      </w:pPr>
      <w:r>
        <w:separator/>
      </w:r>
    </w:p>
  </w:endnote>
  <w:endnote w:type="continuationSeparator" w:id="0">
    <w:p w14:paraId="5D3A3607" w14:textId="77777777" w:rsidR="0009547F" w:rsidRDefault="0009547F" w:rsidP="00D0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800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DB127" w14:textId="77777777" w:rsidR="00D059C3" w:rsidRDefault="00D059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22719" w14:textId="77777777" w:rsidR="00D059C3" w:rsidRDefault="00D05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EDBC" w14:textId="77777777" w:rsidR="0009547F" w:rsidRDefault="0009547F" w:rsidP="00D059C3">
      <w:pPr>
        <w:spacing w:after="0" w:line="240" w:lineRule="auto"/>
      </w:pPr>
      <w:r>
        <w:separator/>
      </w:r>
    </w:p>
  </w:footnote>
  <w:footnote w:type="continuationSeparator" w:id="0">
    <w:p w14:paraId="14B4345A" w14:textId="77777777" w:rsidR="0009547F" w:rsidRDefault="0009547F" w:rsidP="00D0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3D5B"/>
    <w:multiLevelType w:val="hybridMultilevel"/>
    <w:tmpl w:val="12AC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D1B"/>
    <w:multiLevelType w:val="hybridMultilevel"/>
    <w:tmpl w:val="9EB8711C"/>
    <w:lvl w:ilvl="0" w:tplc="49C09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226A8"/>
    <w:multiLevelType w:val="hybridMultilevel"/>
    <w:tmpl w:val="60E6F41C"/>
    <w:lvl w:ilvl="0" w:tplc="49C09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0358">
    <w:abstractNumId w:val="2"/>
  </w:num>
  <w:num w:numId="2" w16cid:durableId="2039962673">
    <w:abstractNumId w:val="0"/>
  </w:num>
  <w:num w:numId="3" w16cid:durableId="1138256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EF"/>
    <w:rsid w:val="000241FC"/>
    <w:rsid w:val="0007290C"/>
    <w:rsid w:val="00075D9F"/>
    <w:rsid w:val="0009547F"/>
    <w:rsid w:val="0009665B"/>
    <w:rsid w:val="000A30E0"/>
    <w:rsid w:val="00116DEC"/>
    <w:rsid w:val="00172985"/>
    <w:rsid w:val="00184FEF"/>
    <w:rsid w:val="001E727F"/>
    <w:rsid w:val="003468BB"/>
    <w:rsid w:val="00380E95"/>
    <w:rsid w:val="005D486C"/>
    <w:rsid w:val="005D4EF9"/>
    <w:rsid w:val="006C16E4"/>
    <w:rsid w:val="007B62D0"/>
    <w:rsid w:val="007F5EC1"/>
    <w:rsid w:val="008702EF"/>
    <w:rsid w:val="008B4D79"/>
    <w:rsid w:val="008F41FB"/>
    <w:rsid w:val="00914826"/>
    <w:rsid w:val="009D322A"/>
    <w:rsid w:val="00A72559"/>
    <w:rsid w:val="00A7478A"/>
    <w:rsid w:val="00B20952"/>
    <w:rsid w:val="00BA08AA"/>
    <w:rsid w:val="00CC68FC"/>
    <w:rsid w:val="00D059C3"/>
    <w:rsid w:val="00DB587B"/>
    <w:rsid w:val="00E0731A"/>
    <w:rsid w:val="00E07FF3"/>
    <w:rsid w:val="00E30161"/>
    <w:rsid w:val="00E36B34"/>
    <w:rsid w:val="00E47FD4"/>
    <w:rsid w:val="00E8547D"/>
    <w:rsid w:val="00F15DB3"/>
    <w:rsid w:val="00F20084"/>
    <w:rsid w:val="00FC13AA"/>
    <w:rsid w:val="00FC1FFC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C3E5"/>
  <w15:chartTrackingRefBased/>
  <w15:docId w15:val="{0217F65A-E24F-4A4B-A096-F0429199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6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16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255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0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C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C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059C3"/>
    <w:pPr>
      <w:ind w:left="720"/>
      <w:contextualSpacing/>
    </w:pPr>
  </w:style>
  <w:style w:type="table" w:styleId="TableGrid">
    <w:name w:val="Table Grid"/>
    <w:basedOn w:val="TableNormal"/>
    <w:uiPriority w:val="39"/>
    <w:rsid w:val="00D0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772CF8E7642688D774AB11C4B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849DC-6D78-4CE5-AAA1-EF80B1FFBAE3}"/>
      </w:docPartPr>
      <w:docPartBody>
        <w:p w:rsidR="009D28B0" w:rsidRDefault="009D28B0" w:rsidP="009D28B0">
          <w:pPr>
            <w:pStyle w:val="0B0772CF8E7642688D774AB11C4B559F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8B457625508A4912BA6C9F8354FA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2383-06BE-4974-B4BC-13128B5AF2FE}"/>
      </w:docPartPr>
      <w:docPartBody>
        <w:p w:rsidR="0037689E" w:rsidRDefault="0037689E" w:rsidP="0037689E">
          <w:pPr>
            <w:pStyle w:val="8B457625508A4912BA6C9F8354FA9F24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B0"/>
    <w:rsid w:val="0002448D"/>
    <w:rsid w:val="00130ED8"/>
    <w:rsid w:val="00144683"/>
    <w:rsid w:val="001A48C2"/>
    <w:rsid w:val="00276C25"/>
    <w:rsid w:val="002E579F"/>
    <w:rsid w:val="0037689E"/>
    <w:rsid w:val="007435CB"/>
    <w:rsid w:val="00787683"/>
    <w:rsid w:val="008C49FA"/>
    <w:rsid w:val="008E262C"/>
    <w:rsid w:val="009D28B0"/>
    <w:rsid w:val="00E3573F"/>
    <w:rsid w:val="00F2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89E"/>
    <w:rPr>
      <w:color w:val="666666"/>
    </w:rPr>
  </w:style>
  <w:style w:type="paragraph" w:customStyle="1" w:styleId="0B0772CF8E7642688D774AB11C4B559F">
    <w:name w:val="0B0772CF8E7642688D774AB11C4B559F"/>
    <w:rsid w:val="009D28B0"/>
  </w:style>
  <w:style w:type="paragraph" w:customStyle="1" w:styleId="8B457625508A4912BA6C9F8354FA9F24">
    <w:name w:val="8B457625508A4912BA6C9F8354FA9F24"/>
    <w:rsid w:val="0037689E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Polyxeni Poutiou</dc:creator>
  <cp:keywords/>
  <dc:description/>
  <cp:lastModifiedBy>Charalampos Theodosiadis</cp:lastModifiedBy>
  <cp:revision>1</cp:revision>
  <dcterms:created xsi:type="dcterms:W3CDTF">2024-01-24T11:21:00Z</dcterms:created>
  <dcterms:modified xsi:type="dcterms:W3CDTF">2024-01-24T11:21:00Z</dcterms:modified>
</cp:coreProperties>
</file>